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sz w:val="44"/>
          <w:szCs w:val="44"/>
        </w:rPr>
      </w:pPr>
      <w:r>
        <w:rPr>
          <w:rFonts w:ascii="宋体" w:hAnsi="宋体" w:eastAsia="宋体" w:cs="宋体"/>
          <w:b/>
          <w:sz w:val="44"/>
          <w:szCs w:val="44"/>
        </w:rPr>
        <w:t>2027年7月-2030年6月惠州市中大惠亚医院</w:t>
      </w: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医疗运送以及卫生保洁</w:t>
      </w:r>
      <w:r>
        <w:rPr>
          <w:rFonts w:ascii="宋体" w:hAnsi="宋体" w:eastAsia="宋体" w:cs="宋体"/>
          <w:b/>
          <w:sz w:val="44"/>
          <w:szCs w:val="44"/>
        </w:rPr>
        <w:t>服务</w:t>
      </w:r>
      <w:r>
        <w:rPr>
          <w:rFonts w:hint="eastAsia" w:ascii="宋体" w:hAnsi="宋体" w:eastAsia="宋体" w:cs="宋体"/>
          <w:b/>
          <w:sz w:val="44"/>
          <w:szCs w:val="44"/>
        </w:rPr>
        <w:t>项目采购需求问卷调查表</w:t>
      </w:r>
    </w:p>
    <w:p>
      <w:pPr>
        <w:spacing w:line="360" w:lineRule="auto"/>
        <w:rPr>
          <w:rFonts w:ascii="黑体" w:hAnsi="黑体" w:eastAsia="黑体" w:cs="黑体"/>
          <w:b/>
          <w:sz w:val="32"/>
          <w:szCs w:val="28"/>
        </w:rPr>
      </w:pPr>
      <w:r>
        <w:rPr>
          <w:rFonts w:hint="eastAsia" w:ascii="黑体" w:hAnsi="黑体" w:eastAsia="黑体" w:cs="黑体"/>
          <w:b/>
          <w:sz w:val="32"/>
          <w:szCs w:val="28"/>
        </w:rPr>
        <w:t>一、接受需求调查的市场主体基本情况</w:t>
      </w:r>
    </w:p>
    <w:tbl>
      <w:tblPr>
        <w:tblStyle w:val="6"/>
        <w:tblW w:w="905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8"/>
        <w:gridCol w:w="1329"/>
        <w:gridCol w:w="2954"/>
        <w:gridCol w:w="1117"/>
        <w:gridCol w:w="21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</w:rPr>
            </w:pPr>
            <w:r>
              <w:rPr>
                <w:rFonts w:hint="eastAsia" w:hAnsi="宋体"/>
              </w:rPr>
              <w:t>单位名称</w:t>
            </w:r>
          </w:p>
        </w:tc>
        <w:tc>
          <w:tcPr>
            <w:tcW w:w="75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i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</w:rPr>
            </w:pPr>
            <w:r>
              <w:rPr>
                <w:rFonts w:hint="eastAsia" w:hAnsi="宋体"/>
              </w:rPr>
              <w:t>注册资金</w:t>
            </w:r>
          </w:p>
        </w:tc>
        <w:tc>
          <w:tcPr>
            <w:tcW w:w="4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</w:rPr>
            </w:pPr>
            <w:r>
              <w:rPr>
                <w:rFonts w:hint="eastAsia" w:hAnsi="宋体"/>
              </w:rPr>
              <w:t>成立时间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</w:rPr>
            </w:pPr>
            <w:r>
              <w:rPr>
                <w:rFonts w:hint="eastAsia" w:hAnsi="宋体"/>
              </w:rPr>
              <w:t>注册地址</w:t>
            </w:r>
          </w:p>
        </w:tc>
        <w:tc>
          <w:tcPr>
            <w:tcW w:w="75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</w:rPr>
            </w:pPr>
            <w:r>
              <w:rPr>
                <w:rFonts w:hint="eastAsia" w:hAnsi="宋体"/>
              </w:rPr>
              <w:t>邮政编码</w:t>
            </w:r>
          </w:p>
        </w:tc>
        <w:tc>
          <w:tcPr>
            <w:tcW w:w="4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</w:rPr>
            </w:pPr>
            <w:r>
              <w:rPr>
                <w:rFonts w:hint="eastAsia" w:hAnsi="宋体"/>
              </w:rPr>
              <w:t>员工总数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</w:rPr>
            </w:pPr>
            <w:r>
              <w:rPr>
                <w:rFonts w:hint="eastAsia" w:hAnsi="宋体"/>
              </w:rPr>
              <w:t>联系方式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</w:rPr>
            </w:pPr>
            <w:r>
              <w:rPr>
                <w:rFonts w:hint="eastAsia" w:hAnsi="宋体"/>
              </w:rPr>
              <w:t>联系人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</w:rPr>
            </w:pPr>
            <w:r>
              <w:rPr>
                <w:rFonts w:hint="eastAsia" w:hAnsi="宋体"/>
              </w:rPr>
              <w:t>电话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</w:rPr>
            </w:pPr>
            <w:r>
              <w:rPr>
                <w:rFonts w:hint="eastAsia" w:hAnsi="宋体"/>
              </w:rPr>
              <w:t>网址（邮箱）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</w:rPr>
            </w:pPr>
            <w:r>
              <w:rPr>
                <w:rFonts w:hint="eastAsia" w:hAnsi="宋体"/>
              </w:rPr>
              <w:t>传真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法定代表人</w:t>
            </w:r>
          </w:p>
          <w:p>
            <w:pPr>
              <w:pStyle w:val="10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</w:rPr>
            </w:pPr>
            <w:r>
              <w:rPr>
                <w:rFonts w:hint="eastAsia" w:hAnsi="宋体"/>
              </w:rPr>
              <w:t>（单位负责人）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</w:rPr>
            </w:pPr>
            <w:r>
              <w:rPr>
                <w:rFonts w:hint="eastAsia" w:hAnsi="宋体"/>
              </w:rPr>
              <w:t>姓名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</w:rPr>
            </w:pPr>
            <w:r>
              <w:rPr>
                <w:rFonts w:hint="eastAsia" w:hAnsi="宋体"/>
              </w:rPr>
              <w:t>电话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所属行业</w:t>
            </w:r>
          </w:p>
        </w:tc>
        <w:tc>
          <w:tcPr>
            <w:tcW w:w="75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是否属于中小微企业（根据本项目采购标的对应的中小企业划分标准所属行业）</w:t>
            </w:r>
          </w:p>
        </w:tc>
        <w:tc>
          <w:tcPr>
            <w:tcW w:w="75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firstLine="198" w:firstLineChars="82"/>
              <w:rPr>
                <w:rFonts w:hAnsi="宋体"/>
                <w:b/>
                <w:bCs/>
                <w:iCs/>
              </w:rPr>
            </w:pPr>
          </w:p>
          <w:p>
            <w:pPr>
              <w:pStyle w:val="10"/>
              <w:spacing w:before="53"/>
              <w:ind w:firstLine="198" w:firstLineChars="82"/>
              <w:rPr>
                <w:rFonts w:hAnsi="宋体"/>
                <w:b/>
                <w:bCs/>
                <w:iCs/>
              </w:rPr>
            </w:pPr>
            <w:r>
              <w:rPr>
                <w:rFonts w:hint="eastAsia" w:hAnsi="宋体"/>
                <w:b/>
                <w:bCs/>
                <w:iCs/>
              </w:rPr>
              <w:t xml:space="preserve">    </w:t>
            </w:r>
            <w:r>
              <w:rPr>
                <w:rFonts w:hint="eastAsia" w:hAnsi="宋体"/>
                <w:iCs/>
              </w:rPr>
              <w:t>（可针对本公司自身实际情况进行说明）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</w:rPr>
            </w:pPr>
            <w:r>
              <w:rPr>
                <w:rFonts w:hint="eastAsia" w:hAnsi="宋体"/>
              </w:rPr>
              <w:t>备注</w:t>
            </w:r>
          </w:p>
        </w:tc>
        <w:tc>
          <w:tcPr>
            <w:tcW w:w="75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iCs/>
                <w:sz w:val="24"/>
                <w:szCs w:val="24"/>
              </w:rPr>
            </w:pPr>
            <w:bookmarkStart w:id="0" w:name="OLE_LINK3"/>
            <w:bookmarkStart w:id="1" w:name="OLE_LINK4"/>
            <w:r>
              <w:rPr>
                <w:rFonts w:hint="eastAsia" w:ascii="宋体" w:hAnsi="宋体" w:eastAsia="宋体"/>
                <w:iCs/>
                <w:sz w:val="24"/>
                <w:szCs w:val="24"/>
              </w:rPr>
              <w:t>（可针对本采购项目类型并结合自身实际情况进行说明）</w:t>
            </w:r>
            <w:bookmarkEnd w:id="0"/>
            <w:bookmarkEnd w:id="1"/>
          </w:p>
        </w:tc>
      </w:tr>
    </w:tbl>
    <w:p>
      <w:pPr>
        <w:pStyle w:val="10"/>
        <w:kinsoku w:val="0"/>
        <w:overflowPunct w:val="0"/>
        <w:ind w:firstLine="0" w:firstLineChars="0"/>
        <w:jc w:val="left"/>
        <w:rPr>
          <w:rFonts w:hAnsi="宋体"/>
          <w:i/>
          <w:iCs/>
          <w:sz w:val="22"/>
          <w:szCs w:val="22"/>
          <w:u w:val="single"/>
        </w:rPr>
      </w:pPr>
      <w:r>
        <w:rPr>
          <w:rFonts w:hint="eastAsia" w:hAnsi="宋体"/>
          <w:i/>
          <w:iCs/>
          <w:u w:val="single"/>
        </w:rPr>
        <w:t>（注</w:t>
      </w:r>
      <w:r>
        <w:rPr>
          <w:rFonts w:hAnsi="宋体"/>
          <w:i/>
          <w:iCs/>
          <w:u w:val="single"/>
        </w:rPr>
        <w:t>：</w:t>
      </w:r>
      <w:r>
        <w:rPr>
          <w:rFonts w:hint="eastAsia" w:hAnsi="宋体"/>
          <w:i/>
          <w:iCs/>
          <w:u w:val="single"/>
        </w:rPr>
        <w:t>供应商</w:t>
      </w:r>
      <w:r>
        <w:rPr>
          <w:rFonts w:hAnsi="宋体"/>
          <w:i/>
          <w:iCs/>
          <w:u w:val="single"/>
        </w:rPr>
        <w:t>可根据实际情况选填，也可以在此基础上外延增加内</w:t>
      </w:r>
      <w:r>
        <w:rPr>
          <w:rFonts w:hint="eastAsia" w:hAnsi="宋体"/>
          <w:i/>
          <w:iCs/>
          <w:u w:val="single"/>
        </w:rPr>
        <w:t>容）</w:t>
      </w:r>
    </w:p>
    <w:p>
      <w:pPr>
        <w:spacing w:line="360" w:lineRule="auto"/>
        <w:rPr>
          <w:rFonts w:ascii="黑体" w:hAnsi="黑体" w:eastAsia="黑体" w:cs="黑体"/>
          <w:b/>
          <w:sz w:val="32"/>
          <w:szCs w:val="32"/>
        </w:rPr>
      </w:pPr>
    </w:p>
    <w:p>
      <w:pPr>
        <w:spacing w:line="360" w:lineRule="auto"/>
        <w:rPr>
          <w:rFonts w:ascii="黑体" w:hAnsi="黑体" w:eastAsia="黑体" w:cs="黑体"/>
          <w:b/>
          <w:sz w:val="32"/>
          <w:szCs w:val="32"/>
        </w:rPr>
      </w:pPr>
    </w:p>
    <w:p>
      <w:pPr>
        <w:spacing w:line="360" w:lineRule="auto"/>
        <w:rPr>
          <w:rFonts w:ascii="黑体" w:hAnsi="黑体" w:eastAsia="黑体" w:cs="黑体"/>
          <w:b/>
          <w:sz w:val="32"/>
          <w:szCs w:val="32"/>
        </w:rPr>
      </w:pPr>
    </w:p>
    <w:p>
      <w:pPr>
        <w:spacing w:line="360" w:lineRule="auto"/>
        <w:rPr>
          <w:rFonts w:ascii="黑体" w:hAnsi="黑体" w:eastAsia="黑体" w:cs="黑体"/>
          <w:b/>
          <w:sz w:val="32"/>
          <w:szCs w:val="32"/>
        </w:rPr>
      </w:pPr>
    </w:p>
    <w:p>
      <w:pPr>
        <w:spacing w:line="360" w:lineRule="auto"/>
        <w:rPr>
          <w:rFonts w:ascii="黑体" w:hAnsi="黑体" w:eastAsia="黑体" w:cs="黑体"/>
          <w:b/>
          <w:sz w:val="32"/>
          <w:szCs w:val="32"/>
        </w:rPr>
      </w:pPr>
      <w:bookmarkStart w:id="2" w:name="_GoBack"/>
      <w:bookmarkEnd w:id="2"/>
    </w:p>
    <w:p>
      <w:pPr>
        <w:spacing w:line="360" w:lineRule="auto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二、采购需求调查</w:t>
      </w:r>
    </w:p>
    <w:tbl>
      <w:tblPr>
        <w:tblStyle w:val="6"/>
        <w:tblW w:w="90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2016"/>
        <w:gridCol w:w="1445"/>
        <w:gridCol w:w="1517"/>
        <w:gridCol w:w="1466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调查项</w:t>
            </w:r>
          </w:p>
        </w:tc>
        <w:tc>
          <w:tcPr>
            <w:tcW w:w="782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实际情况、对《采购需求》的意见或建议等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6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相关行业发展情况</w:t>
            </w:r>
          </w:p>
        </w:tc>
        <w:tc>
          <w:tcPr>
            <w:tcW w:w="7827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iCs/>
                <w:sz w:val="24"/>
                <w:szCs w:val="24"/>
              </w:rPr>
              <w:t>医院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lang w:eastAsia="zh-CN"/>
              </w:rPr>
              <w:t>医疗运送以及卫生保洁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服务行业发展情况概述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827" w:type="dxa"/>
            <w:gridSpan w:val="5"/>
          </w:tcPr>
          <w:p>
            <w:pPr>
              <w:rPr>
                <w:rFonts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26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市场供给情况</w:t>
            </w:r>
          </w:p>
        </w:tc>
        <w:tc>
          <w:tcPr>
            <w:tcW w:w="7827" w:type="dxa"/>
            <w:gridSpan w:val="5"/>
            <w:vAlign w:val="center"/>
          </w:tcPr>
          <w:p>
            <w:pPr>
              <w:ind w:left="240" w:hanging="240"/>
              <w:jc w:val="left"/>
              <w:rPr>
                <w:rFonts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医院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lang w:eastAsia="zh-CN"/>
              </w:rPr>
              <w:t>医疗运送以及卫生保洁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服务行业市场供给情况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827" w:type="dxa"/>
            <w:gridSpan w:val="5"/>
          </w:tcPr>
          <w:p>
            <w:pPr>
              <w:rPr>
                <w:rFonts w:ascii="宋体" w:hAnsi="宋体" w:eastAsia="宋体" w:cs="宋体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26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同类项目历史成交情况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</w:rPr>
              <w:t>合同</w:t>
            </w:r>
            <w:r>
              <w:rPr>
                <w:rFonts w:ascii="宋体" w:hAnsi="宋体" w:eastAsia="宋体" w:cs="宋体"/>
                <w:iCs/>
                <w:sz w:val="24"/>
                <w:szCs w:val="24"/>
              </w:rPr>
              <w:t>履行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</w:rPr>
              <w:t>时间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</w:rPr>
              <w:t>采购人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</w:rPr>
              <w:t>合同项目名称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</w:rPr>
              <w:t>合同主要标的名称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</w:rPr>
              <w:t>合同价</w:t>
            </w:r>
          </w:p>
          <w:p>
            <w:pPr>
              <w:jc w:val="center"/>
              <w:rPr>
                <w:rFonts w:ascii="宋体" w:hAnsi="宋体" w:eastAsia="宋体" w:cs="宋体"/>
                <w:iCs/>
                <w:sz w:val="24"/>
                <w:szCs w:val="24"/>
              </w:rPr>
            </w:pPr>
            <w:r>
              <w:rPr>
                <w:rFonts w:ascii="宋体" w:hAnsi="宋体" w:eastAsia="宋体" w:cs="宋体"/>
                <w:iCs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</w:rPr>
              <w:t>元</w:t>
            </w:r>
            <w:r>
              <w:rPr>
                <w:rFonts w:ascii="宋体" w:hAnsi="宋体" w:eastAsia="宋体" w:cs="宋体"/>
                <w:iCs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</w:rPr>
              <w:t>（XXXX年X月X日-XXXX年X月X日）</w:t>
            </w:r>
          </w:p>
        </w:tc>
        <w:tc>
          <w:tcPr>
            <w:tcW w:w="14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iCs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iCs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i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6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后续采购情况</w:t>
            </w:r>
          </w:p>
        </w:tc>
        <w:tc>
          <w:tcPr>
            <w:tcW w:w="7827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本项目可能涉及的维修、备品备件、耗材等后续采购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827" w:type="dxa"/>
            <w:gridSpan w:val="5"/>
          </w:tcPr>
          <w:p>
            <w:pPr>
              <w:rPr>
                <w:rFonts w:ascii="宋体" w:hAnsi="宋体" w:eastAsia="宋体" w:cs="宋体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26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有关商务要求</w:t>
            </w:r>
          </w:p>
        </w:tc>
        <w:tc>
          <w:tcPr>
            <w:tcW w:w="7827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 w:cs="宋体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</w:rPr>
              <w:t>1.本项目的报价方式是否合理？</w:t>
            </w:r>
          </w:p>
          <w:p>
            <w:pPr>
              <w:ind w:left="240" w:hanging="240" w:hangingChars="100"/>
              <w:jc w:val="left"/>
              <w:rPr>
                <w:rFonts w:ascii="宋体" w:hAnsi="宋体" w:eastAsia="宋体" w:cs="宋体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</w:rPr>
              <w:t>2.贵单位能否接受本项目的付款方式？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827" w:type="dxa"/>
            <w:gridSpan w:val="5"/>
          </w:tcPr>
          <w:p>
            <w:pPr>
              <w:rPr>
                <w:rFonts w:ascii="宋体" w:hAnsi="宋体" w:eastAsia="宋体" w:cs="宋体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</w:rPr>
              <w:t>答：</w:t>
            </w:r>
          </w:p>
          <w:p>
            <w:pPr>
              <w:rPr>
                <w:rFonts w:ascii="宋体" w:hAnsi="宋体" w:eastAsia="宋体" w:cs="宋体"/>
                <w:iCs/>
                <w:sz w:val="24"/>
                <w:szCs w:val="24"/>
              </w:rPr>
            </w:pPr>
            <w:r>
              <w:rPr>
                <w:rFonts w:ascii="宋体" w:hAnsi="宋体" w:eastAsia="宋体" w:cs="宋体"/>
                <w:iCs/>
                <w:sz w:val="24"/>
                <w:szCs w:val="24"/>
              </w:rPr>
              <w:t>1.</w:t>
            </w:r>
          </w:p>
          <w:p>
            <w:pPr>
              <w:rPr>
                <w:rFonts w:ascii="宋体" w:hAnsi="宋体" w:eastAsia="宋体" w:cs="宋体"/>
                <w:iCs/>
                <w:sz w:val="24"/>
                <w:szCs w:val="24"/>
              </w:rPr>
            </w:pPr>
            <w:r>
              <w:rPr>
                <w:rFonts w:ascii="宋体" w:hAnsi="宋体" w:eastAsia="宋体" w:cs="宋体"/>
                <w:iCs/>
                <w:sz w:val="24"/>
                <w:szCs w:val="24"/>
              </w:rPr>
              <w:t>2.</w:t>
            </w:r>
          </w:p>
          <w:p>
            <w:pPr>
              <w:rPr>
                <w:rFonts w:ascii="宋体" w:hAnsi="宋体" w:eastAsia="宋体" w:cs="宋体"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6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建议</w:t>
            </w:r>
          </w:p>
        </w:tc>
        <w:tc>
          <w:tcPr>
            <w:tcW w:w="7827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 w:cs="宋体"/>
                <w:iCs/>
                <w:sz w:val="24"/>
                <w:szCs w:val="24"/>
              </w:rPr>
            </w:pPr>
            <w:r>
              <w:rPr>
                <w:rFonts w:ascii="宋体" w:hAnsi="宋体" w:eastAsia="宋体" w:cs="宋体"/>
                <w:iCs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</w:rPr>
              <w:t>采购标的技术、商务要求的建议(附件一需求内容)</w:t>
            </w:r>
          </w:p>
          <w:p>
            <w:pPr>
              <w:jc w:val="left"/>
              <w:rPr>
                <w:rFonts w:ascii="宋体" w:hAnsi="宋体" w:eastAsia="宋体" w:cs="宋体"/>
                <w:iCs/>
                <w:sz w:val="24"/>
                <w:szCs w:val="24"/>
              </w:rPr>
            </w:pPr>
            <w:r>
              <w:rPr>
                <w:rFonts w:ascii="宋体" w:hAnsi="宋体" w:eastAsia="宋体" w:cs="宋体"/>
                <w:iCs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</w:rPr>
              <w:t>有利于项目实施的其他建议</w:t>
            </w:r>
          </w:p>
          <w:p>
            <w:pPr>
              <w:jc w:val="left"/>
              <w:rPr>
                <w:rFonts w:ascii="宋体" w:hAnsi="宋体" w:eastAsia="宋体" w:cs="宋体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iCs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</w:rPr>
              <w:t>贵单位认为其他需要提出的意见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827" w:type="dxa"/>
            <w:gridSpan w:val="5"/>
          </w:tcPr>
          <w:p>
            <w:pPr>
              <w:rPr>
                <w:rFonts w:ascii="宋体" w:hAnsi="宋体" w:eastAsia="宋体" w:cs="宋体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</w:rPr>
              <w:t>答：</w:t>
            </w:r>
          </w:p>
          <w:p>
            <w:pPr>
              <w:rPr>
                <w:rFonts w:ascii="宋体" w:hAnsi="宋体" w:eastAsia="宋体" w:cs="宋体"/>
                <w:iCs/>
                <w:sz w:val="24"/>
                <w:szCs w:val="24"/>
              </w:rPr>
            </w:pPr>
            <w:r>
              <w:rPr>
                <w:rFonts w:ascii="宋体" w:hAnsi="宋体" w:eastAsia="宋体" w:cs="宋体"/>
                <w:iCs/>
                <w:sz w:val="24"/>
                <w:szCs w:val="24"/>
              </w:rPr>
              <w:t>1.</w:t>
            </w:r>
          </w:p>
          <w:p>
            <w:pPr>
              <w:rPr>
                <w:rFonts w:ascii="宋体" w:hAnsi="宋体" w:eastAsia="宋体" w:cs="宋体"/>
                <w:iCs/>
                <w:sz w:val="24"/>
                <w:szCs w:val="24"/>
              </w:rPr>
            </w:pPr>
            <w:r>
              <w:rPr>
                <w:rFonts w:ascii="宋体" w:hAnsi="宋体" w:eastAsia="宋体" w:cs="宋体"/>
                <w:iCs/>
                <w:sz w:val="24"/>
                <w:szCs w:val="24"/>
              </w:rPr>
              <w:t>2.</w:t>
            </w:r>
          </w:p>
          <w:p>
            <w:pPr>
              <w:rPr>
                <w:rFonts w:ascii="宋体" w:hAnsi="宋体" w:eastAsia="宋体" w:cs="宋体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iCs/>
                <w:sz w:val="24"/>
                <w:szCs w:val="24"/>
              </w:rPr>
              <w:t>.</w:t>
            </w:r>
          </w:p>
        </w:tc>
      </w:tr>
    </w:tbl>
    <w:p>
      <w:pPr>
        <w:spacing w:line="360" w:lineRule="auto"/>
        <w:ind w:firstLine="480" w:firstLineChars="200"/>
        <w:rPr>
          <w:rFonts w:ascii="宋体" w:hAnsi="宋体" w:eastAsia="宋体" w:cs="宋体"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i/>
          <w:iCs/>
          <w:sz w:val="24"/>
          <w:szCs w:val="24"/>
          <w:u w:val="single"/>
        </w:rPr>
        <w:t>注：按表格中要求的调查项，根据实际情况进行填写。贵单位可在“建议”处提出贵单位对本项目采购需求的意见或建议；若无任何意见或建议的，请在对应项处填写“无”。</w:t>
      </w:r>
    </w:p>
    <w:p>
      <w:pPr>
        <w:spacing w:line="360" w:lineRule="auto"/>
        <w:rPr>
          <w:rFonts w:ascii="宋体" w:hAnsi="宋体" w:eastAsia="宋体" w:cs="宋体"/>
          <w:i/>
          <w:iCs/>
          <w:sz w:val="24"/>
          <w:szCs w:val="24"/>
          <w:u w:val="single"/>
        </w:rPr>
      </w:pPr>
    </w:p>
    <w:p>
      <w:pPr>
        <w:spacing w:line="360" w:lineRule="auto"/>
        <w:rPr>
          <w:rFonts w:ascii="宋体" w:hAnsi="宋体" w:eastAsia="宋体" w:cs="宋体"/>
          <w:i/>
          <w:iCs/>
          <w:sz w:val="24"/>
          <w:szCs w:val="24"/>
          <w:u w:val="single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right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（供应商名称）:</w:t>
      </w:r>
    </w:p>
    <w:p>
      <w:pPr>
        <w:spacing w:line="360" w:lineRule="auto"/>
        <w:ind w:right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   （盖章）</w:t>
      </w:r>
    </w:p>
    <w:p>
      <w:pPr>
        <w:spacing w:line="360" w:lineRule="auto"/>
        <w:ind w:right="480"/>
        <w:rPr>
          <w:rFonts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 年    月       日</w:t>
      </w:r>
    </w:p>
    <w:p>
      <w:pPr>
        <w:spacing w:line="360" w:lineRule="auto"/>
        <w:ind w:firstLine="480" w:firstLineChars="200"/>
        <w:jc w:val="right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22" w:firstLineChars="200"/>
        <w:jc w:val="left"/>
        <w:rPr>
          <w:rFonts w:ascii="宋体" w:hAnsi="宋体" w:eastAsia="宋体" w:cs="宋体"/>
          <w:b/>
          <w:bCs/>
          <w:szCs w:val="21"/>
          <w:u w:val="single"/>
        </w:rPr>
      </w:pPr>
    </w:p>
    <w:sectPr>
      <w:footerReference r:id="rId3" w:type="default"/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 xml:space="preserve">第 </w:t>
                </w:r>
                <w:r>
                  <w:rPr>
                    <w:rFonts w:ascii="宋体" w:hAnsi="宋体" w:eastAsia="宋体"/>
                  </w:rPr>
                  <w:fldChar w:fldCharType="begin"/>
                </w:r>
                <w:r>
                  <w:rPr>
                    <w:rFonts w:ascii="宋体" w:hAnsi="宋体" w:eastAsia="宋体"/>
                  </w:rPr>
                  <w:instrText xml:space="preserve"> PAGE  \* MERGEFORMAT </w:instrText>
                </w:r>
                <w:r>
                  <w:rPr>
                    <w:rFonts w:ascii="宋体" w:hAnsi="宋体" w:eastAsia="宋体"/>
                  </w:rPr>
                  <w:fldChar w:fldCharType="separate"/>
                </w:r>
                <w:r>
                  <w:rPr>
                    <w:rFonts w:ascii="宋体" w:hAnsi="宋体" w:eastAsia="宋体"/>
                  </w:rPr>
                  <w:t>3</w:t>
                </w:r>
                <w:r>
                  <w:rPr>
                    <w:rFonts w:ascii="宋体" w:hAnsi="宋体" w:eastAsia="宋体"/>
                  </w:rPr>
                  <w:fldChar w:fldCharType="end"/>
                </w:r>
                <w:r>
                  <w:rPr>
                    <w:rFonts w:ascii="宋体" w:hAnsi="宋体" w:eastAsia="宋体"/>
                  </w:rP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rPr>
                    <w:rFonts w:ascii="宋体" w:hAnsi="宋体" w:eastAsia="宋体"/>
                  </w:rPr>
                  <w:t>3</w:t>
                </w:r>
                <w:r>
                  <w:rPr>
                    <w:rFonts w:ascii="宋体" w:hAnsi="宋体" w:eastAsia="宋体"/>
                  </w:rPr>
                  <w:fldChar w:fldCharType="end"/>
                </w:r>
                <w:r>
                  <w:rPr>
                    <w:rFonts w:ascii="宋体" w:hAnsi="宋体" w:eastAsia="宋体"/>
                  </w:rPr>
                  <w:t xml:space="preserve"> 页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RkYzhkYTg3M2NkMzI2MzRhZTA0OTNiNTBiODk5OTEifQ=="/>
  </w:docVars>
  <w:rsids>
    <w:rsidRoot w:val="00E50788"/>
    <w:rsid w:val="00016C5A"/>
    <w:rsid w:val="00027B74"/>
    <w:rsid w:val="0004484A"/>
    <w:rsid w:val="00046B38"/>
    <w:rsid w:val="00076A97"/>
    <w:rsid w:val="000964F3"/>
    <w:rsid w:val="000E1F20"/>
    <w:rsid w:val="000F460A"/>
    <w:rsid w:val="0011316D"/>
    <w:rsid w:val="00114E5C"/>
    <w:rsid w:val="001535D2"/>
    <w:rsid w:val="00157229"/>
    <w:rsid w:val="00170A74"/>
    <w:rsid w:val="00176223"/>
    <w:rsid w:val="001833BD"/>
    <w:rsid w:val="00191D51"/>
    <w:rsid w:val="00193B88"/>
    <w:rsid w:val="00196C8F"/>
    <w:rsid w:val="001B5D6B"/>
    <w:rsid w:val="001C3D0B"/>
    <w:rsid w:val="001C57C6"/>
    <w:rsid w:val="001E780E"/>
    <w:rsid w:val="002050EE"/>
    <w:rsid w:val="0020512C"/>
    <w:rsid w:val="00234E4E"/>
    <w:rsid w:val="00280B54"/>
    <w:rsid w:val="00297F37"/>
    <w:rsid w:val="002E0263"/>
    <w:rsid w:val="003168AC"/>
    <w:rsid w:val="00357174"/>
    <w:rsid w:val="00385D0C"/>
    <w:rsid w:val="003951A3"/>
    <w:rsid w:val="003A245D"/>
    <w:rsid w:val="00420413"/>
    <w:rsid w:val="00434A36"/>
    <w:rsid w:val="00441E4A"/>
    <w:rsid w:val="00457DDE"/>
    <w:rsid w:val="00465BB6"/>
    <w:rsid w:val="00476B44"/>
    <w:rsid w:val="00486050"/>
    <w:rsid w:val="00495DF3"/>
    <w:rsid w:val="00511256"/>
    <w:rsid w:val="00517A68"/>
    <w:rsid w:val="005369C5"/>
    <w:rsid w:val="005408AB"/>
    <w:rsid w:val="005818BB"/>
    <w:rsid w:val="005A2233"/>
    <w:rsid w:val="005E4603"/>
    <w:rsid w:val="005E52B7"/>
    <w:rsid w:val="00672F11"/>
    <w:rsid w:val="00676C31"/>
    <w:rsid w:val="006E040D"/>
    <w:rsid w:val="00702CE2"/>
    <w:rsid w:val="007629DB"/>
    <w:rsid w:val="0076410C"/>
    <w:rsid w:val="00772946"/>
    <w:rsid w:val="007B037D"/>
    <w:rsid w:val="007B41C8"/>
    <w:rsid w:val="007C3707"/>
    <w:rsid w:val="007C5C7D"/>
    <w:rsid w:val="007C7EE4"/>
    <w:rsid w:val="007E1FA4"/>
    <w:rsid w:val="007F10BD"/>
    <w:rsid w:val="008044DD"/>
    <w:rsid w:val="00855ED1"/>
    <w:rsid w:val="008578D0"/>
    <w:rsid w:val="008A70D1"/>
    <w:rsid w:val="008B6E3C"/>
    <w:rsid w:val="008F2DB3"/>
    <w:rsid w:val="00915B0F"/>
    <w:rsid w:val="0091618D"/>
    <w:rsid w:val="00945C6A"/>
    <w:rsid w:val="00985630"/>
    <w:rsid w:val="009B2183"/>
    <w:rsid w:val="009B534D"/>
    <w:rsid w:val="009D4A40"/>
    <w:rsid w:val="009E3AF9"/>
    <w:rsid w:val="009E5511"/>
    <w:rsid w:val="009F5394"/>
    <w:rsid w:val="00A1094F"/>
    <w:rsid w:val="00A4447F"/>
    <w:rsid w:val="00A56259"/>
    <w:rsid w:val="00A60224"/>
    <w:rsid w:val="00A77359"/>
    <w:rsid w:val="00A904D5"/>
    <w:rsid w:val="00AC2AE0"/>
    <w:rsid w:val="00AD3FE1"/>
    <w:rsid w:val="00AE40DF"/>
    <w:rsid w:val="00B170B4"/>
    <w:rsid w:val="00B20E50"/>
    <w:rsid w:val="00B262BD"/>
    <w:rsid w:val="00B27B6D"/>
    <w:rsid w:val="00B30601"/>
    <w:rsid w:val="00B43986"/>
    <w:rsid w:val="00B9448D"/>
    <w:rsid w:val="00BA2F70"/>
    <w:rsid w:val="00BB065D"/>
    <w:rsid w:val="00BF6322"/>
    <w:rsid w:val="00C56938"/>
    <w:rsid w:val="00C75E46"/>
    <w:rsid w:val="00CB2F1F"/>
    <w:rsid w:val="00D213A9"/>
    <w:rsid w:val="00D66EE2"/>
    <w:rsid w:val="00D86E75"/>
    <w:rsid w:val="00D92EEC"/>
    <w:rsid w:val="00DC2D32"/>
    <w:rsid w:val="00DC4838"/>
    <w:rsid w:val="00DD0D3B"/>
    <w:rsid w:val="00DE39CB"/>
    <w:rsid w:val="00DF6CA3"/>
    <w:rsid w:val="00E12662"/>
    <w:rsid w:val="00E34C66"/>
    <w:rsid w:val="00E372F5"/>
    <w:rsid w:val="00E44190"/>
    <w:rsid w:val="00E50788"/>
    <w:rsid w:val="00E64DCD"/>
    <w:rsid w:val="00E951DC"/>
    <w:rsid w:val="00EA398A"/>
    <w:rsid w:val="00EC6FBB"/>
    <w:rsid w:val="00F17E41"/>
    <w:rsid w:val="00F241EE"/>
    <w:rsid w:val="00F33B39"/>
    <w:rsid w:val="00F405A6"/>
    <w:rsid w:val="00F56583"/>
    <w:rsid w:val="00F74E43"/>
    <w:rsid w:val="00F832CA"/>
    <w:rsid w:val="00FA094C"/>
    <w:rsid w:val="00FA1BF2"/>
    <w:rsid w:val="00FA6781"/>
    <w:rsid w:val="00FB5E8C"/>
    <w:rsid w:val="03025819"/>
    <w:rsid w:val="03B35E2A"/>
    <w:rsid w:val="0541573E"/>
    <w:rsid w:val="07D26638"/>
    <w:rsid w:val="07ED4792"/>
    <w:rsid w:val="092E5FA7"/>
    <w:rsid w:val="09D05E45"/>
    <w:rsid w:val="0C0C1342"/>
    <w:rsid w:val="0DBE0DD6"/>
    <w:rsid w:val="11653AE0"/>
    <w:rsid w:val="135C74FB"/>
    <w:rsid w:val="14EF7848"/>
    <w:rsid w:val="15D7572C"/>
    <w:rsid w:val="162B6CC0"/>
    <w:rsid w:val="17E954C1"/>
    <w:rsid w:val="185E5009"/>
    <w:rsid w:val="1B300E3A"/>
    <w:rsid w:val="1C0A6729"/>
    <w:rsid w:val="1D1C6601"/>
    <w:rsid w:val="1E9C1AB5"/>
    <w:rsid w:val="245D1602"/>
    <w:rsid w:val="26F7280B"/>
    <w:rsid w:val="271F3ABC"/>
    <w:rsid w:val="27ED2B6B"/>
    <w:rsid w:val="2C61638A"/>
    <w:rsid w:val="2CF364CA"/>
    <w:rsid w:val="31BE243A"/>
    <w:rsid w:val="35006AD2"/>
    <w:rsid w:val="35E21BB6"/>
    <w:rsid w:val="371B1F99"/>
    <w:rsid w:val="3F954262"/>
    <w:rsid w:val="3FF20104"/>
    <w:rsid w:val="42797E57"/>
    <w:rsid w:val="442E2B89"/>
    <w:rsid w:val="479C0EED"/>
    <w:rsid w:val="47C37366"/>
    <w:rsid w:val="4AE90760"/>
    <w:rsid w:val="4C785F34"/>
    <w:rsid w:val="524758F6"/>
    <w:rsid w:val="5270174A"/>
    <w:rsid w:val="53114443"/>
    <w:rsid w:val="54AB2852"/>
    <w:rsid w:val="601C0064"/>
    <w:rsid w:val="60F57061"/>
    <w:rsid w:val="63220BEC"/>
    <w:rsid w:val="63B12B81"/>
    <w:rsid w:val="657D6BEF"/>
    <w:rsid w:val="672B5804"/>
    <w:rsid w:val="6B5B3DBF"/>
    <w:rsid w:val="6CB11F92"/>
    <w:rsid w:val="6DE1279B"/>
    <w:rsid w:val="6F0D6B7F"/>
    <w:rsid w:val="72624364"/>
    <w:rsid w:val="72CA3AB4"/>
    <w:rsid w:val="749E36E8"/>
    <w:rsid w:val="74BC5ADD"/>
    <w:rsid w:val="751F5205"/>
    <w:rsid w:val="759F0CD3"/>
    <w:rsid w:val="75EC531A"/>
    <w:rsid w:val="76394256"/>
    <w:rsid w:val="76E870CF"/>
    <w:rsid w:val="789007F9"/>
    <w:rsid w:val="7DCD7C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99"/>
    <w:pPr>
      <w:jc w:val="left"/>
    </w:pPr>
    <w:rPr>
      <w:rFonts w:ascii="Calibri" w:hAnsi="Calibri" w:eastAsia="宋体" w:cs="Times New Roman"/>
      <w:szCs w:val="24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</w:rPr>
  </w:style>
  <w:style w:type="character" w:styleId="9">
    <w:name w:val="annotation reference"/>
    <w:basedOn w:val="7"/>
    <w:qFormat/>
    <w:uiPriority w:val="99"/>
    <w:rPr>
      <w:sz w:val="21"/>
      <w:szCs w:val="21"/>
    </w:rPr>
  </w:style>
  <w:style w:type="paragraph" w:customStyle="1" w:styleId="10">
    <w:name w:val="Table Paragraph"/>
    <w:basedOn w:val="1"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  <w:style w:type="character" w:customStyle="1" w:styleId="11">
    <w:name w:val="批注文字 字符"/>
    <w:basedOn w:val="7"/>
    <w:semiHidden/>
    <w:qFormat/>
    <w:uiPriority w:val="99"/>
  </w:style>
  <w:style w:type="character" w:customStyle="1" w:styleId="12">
    <w:name w:val="批注文字 Char"/>
    <w:basedOn w:val="7"/>
    <w:link w:val="2"/>
    <w:qFormat/>
    <w:uiPriority w:val="99"/>
    <w:rPr>
      <w:rFonts w:ascii="Calibri" w:hAnsi="Calibri" w:eastAsia="宋体" w:cs="Times New Roman"/>
      <w:szCs w:val="24"/>
    </w:rPr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6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131</Words>
  <Characters>748</Characters>
  <Lines>6</Lines>
  <Paragraphs>1</Paragraphs>
  <TotalTime>81</TotalTime>
  <ScaleCrop>false</ScaleCrop>
  <LinksUpToDate>false</LinksUpToDate>
  <CharactersWithSpaces>878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2023-03-09T08:38:00Z</dcterms:created>
  <dc:creator>华伦</dc:creator>
  <cp:lastModifiedBy>杨青青</cp:lastModifiedBy>
  <cp:lastPrinted>2021-08-20T01:33:00Z</cp:lastPrinted>
  <dcterms:modified xsi:type="dcterms:W3CDTF">2026-05-14T01:41:47Z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3CE5BCD87A14446BB0E9F149183A74C4</vt:lpwstr>
  </property>
</Properties>
</file>