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77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</w:p>
    <w:p w14:paraId="0D5E3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惠州市中大惠亚医院工会第十二届职工</w:t>
      </w:r>
    </w:p>
    <w:p w14:paraId="1CD39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体育节活动承办服务采购项目需求书</w:t>
      </w:r>
    </w:p>
    <w:p w14:paraId="4BC677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</w:pPr>
    </w:p>
    <w:p w14:paraId="03DFCD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惠州市中大惠亚医院工会计划于202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年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月举办第十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届职工体育节，现拟对中山大学附属第一医院惠亚医院工会第十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届职工体育节活动承办服务采购项目进行采购，以下是项目需求书：</w:t>
      </w:r>
    </w:p>
    <w:p w14:paraId="600436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黑体"/>
          <w:color w:val="000000"/>
          <w:sz w:val="32"/>
          <w:highlight w:val="none"/>
          <w:lang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一、</w:t>
      </w:r>
      <w:r>
        <w:rPr>
          <w:rFonts w:hint="eastAsia" w:eastAsia="黑体"/>
          <w:color w:val="000000"/>
          <w:sz w:val="32"/>
          <w:highlight w:val="none"/>
          <w:lang w:eastAsia="zh-CN"/>
        </w:rPr>
        <w:t>活动时间</w:t>
      </w:r>
    </w:p>
    <w:p w14:paraId="22A3B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2025年10月8—19日（待定，视天气情况调整）</w:t>
      </w:r>
    </w:p>
    <w:p w14:paraId="4F1998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二、总体需求</w:t>
      </w:r>
    </w:p>
    <w:p w14:paraId="1AC8C8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负责整个体育节的方案策划工作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，须提供《惠州市中大惠亚医院工会第十二届职工体育节活动方案》，包括但不仅限于：①活动主题（含活动宣传标语、主题背景板、横幅、路旗等宣传物料设计图）；②活动时间、地点（含场地实景图及场地规划方案图）；③活动流程或赛程赛制（含活动道具、活动纪念品等物料设计图）；④报名参与方式；⑤活动注意事项；⑥经费预算（请列明所用到的所有物料、场地、人力、设计等一切费用）。</w:t>
      </w:r>
    </w:p>
    <w:p w14:paraId="79321D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2.负责整个体育节的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物料、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道具准备工作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包括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但不仅限于：①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宣传道具（活动主题背景板、横幅、海报等）、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②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活动道具（比赛规则牌、比赛道具等）、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③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活动纪念品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（纪念品、纪念奖章、纪念牌匾、纪念证书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等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）。</w:t>
      </w:r>
    </w:p>
    <w:p w14:paraId="3A96CE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3.负责整个体育节的现场执行工作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包括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但不仅限于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灯光、音响、搬运道具、场地布置、活动执行（需提供工作人员负责活动及赛事执行）、活动结束清理现场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、提供1分钟活动宣传视频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等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，另需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制定突发事件应急预案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。</w:t>
      </w:r>
    </w:p>
    <w:p w14:paraId="3F3FE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黑体"/>
          <w:color w:val="000000"/>
          <w:sz w:val="32"/>
          <w:highlight w:val="none"/>
          <w:lang w:val="en-US"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三</w:t>
      </w:r>
      <w:r>
        <w:rPr>
          <w:rFonts w:hint="eastAsia" w:ascii="Times New Roman" w:hAnsi="Times New Roman" w:eastAsia="黑体" w:cs="Times New Roman"/>
          <w:color w:val="000000"/>
          <w:kern w:val="2"/>
          <w:sz w:val="32"/>
          <w:lang w:val="en-US" w:eastAsia="zh-CN"/>
        </w:rPr>
        <w:t>、</w:t>
      </w:r>
      <w:r>
        <w:rPr>
          <w:rFonts w:hint="eastAsia" w:eastAsia="黑体"/>
          <w:color w:val="000000"/>
          <w:sz w:val="32"/>
          <w:highlight w:val="none"/>
          <w:lang w:val="en-US" w:eastAsia="zh-CN"/>
        </w:rPr>
        <w:t>活动分项</w:t>
      </w:r>
    </w:p>
    <w:p w14:paraId="659F93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3" w:firstLineChars="200"/>
        <w:textAlignment w:val="auto"/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（一）</w:t>
      </w: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体育节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开幕式+荧光夜跑</w:t>
      </w:r>
    </w:p>
    <w:p w14:paraId="525CE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1.活动时间：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月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14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日（周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（待定，视天气情况调整）</w:t>
      </w:r>
    </w:p>
    <w:p w14:paraId="6EAF3E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体育节开幕式：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19:00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</w:p>
    <w:p w14:paraId="71AEDE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荧光夜跑：19: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-20:00</w:t>
      </w:r>
    </w:p>
    <w:p w14:paraId="119BD4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3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2.体育节开幕式</w:t>
      </w:r>
    </w:p>
    <w:p w14:paraId="05173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（1）时间：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19:00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</w:p>
    <w:p w14:paraId="6EBF6A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（2）地点：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5号楼1楼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大厅</w:t>
      </w:r>
    </w:p>
    <w:p w14:paraId="20062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（3）参与人员：院领导、工会委员、工会小组长、工会会员代表（夜跑运动员约300人）</w:t>
      </w:r>
    </w:p>
    <w:p w14:paraId="6574C7A6">
      <w:pPr>
        <w:pStyle w:val="10"/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（4）议程：</w:t>
      </w:r>
    </w:p>
    <w:p w14:paraId="615E08C8">
      <w:pPr>
        <w:pStyle w:val="10"/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①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主持人开场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；</w:t>
      </w:r>
    </w:p>
    <w:p w14:paraId="641ECEFC">
      <w:pPr>
        <w:pStyle w:val="10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②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院领导致辞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；</w:t>
      </w:r>
    </w:p>
    <w:p w14:paraId="281D0A99">
      <w:pPr>
        <w:pStyle w:val="10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③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职工代表及裁判员代表宣誓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；</w:t>
      </w:r>
    </w:p>
    <w:p w14:paraId="285A4006">
      <w:pPr>
        <w:pStyle w:val="10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④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工会主席宣布运动会正式开幕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。</w:t>
      </w:r>
    </w:p>
    <w:p w14:paraId="68B3DC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3.荧光夜跑</w:t>
      </w:r>
    </w:p>
    <w:p w14:paraId="3100BA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（1）时间：19: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-20:00</w:t>
      </w:r>
    </w:p>
    <w:p w14:paraId="714609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（2）地点：医院住院部大厅</w:t>
      </w:r>
    </w:p>
    <w:p w14:paraId="15EB64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（3）参与人数：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00人</w:t>
      </w:r>
    </w:p>
    <w:p w14:paraId="40055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（4）路线：约2.6公里，医院住院部大门→医院西门→医院北门→医院东门→医院南门→医院住院部大厅2圈。</w:t>
      </w:r>
    </w:p>
    <w:p w14:paraId="57D0C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4.需求项目及要求</w:t>
      </w:r>
    </w:p>
    <w:tbl>
      <w:tblPr>
        <w:tblStyle w:val="6"/>
        <w:tblW w:w="10558" w:type="dxa"/>
        <w:tblInd w:w="-8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2553"/>
        <w:gridCol w:w="4474"/>
        <w:gridCol w:w="891"/>
        <w:gridCol w:w="789"/>
      </w:tblGrid>
      <w:tr w14:paraId="65C38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7A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活动分项</w:t>
            </w: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43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服务项目/物料项目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4C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描述/尺寸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3A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1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</w:tr>
      <w:tr w14:paraId="75F4D1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83F63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体育节开幕式+荧光夜跑</w:t>
            </w: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1A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主题背景布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F8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高清黑底喷绘布3.1*6.3m折边内打扣，院内已有3*6m桁架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EC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C4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306001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7A430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EA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租用音响设备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50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含话筒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1D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06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</w:tr>
      <w:tr w14:paraId="125D36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BA392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1A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起跑拱门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B3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外轮廓3*5m，灯光充气五边形拱门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43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97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6D2E9A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65F96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74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路旗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61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插式刀旗0.4*1.2m，沿途放置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E9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FB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支</w:t>
            </w:r>
          </w:p>
        </w:tc>
      </w:tr>
      <w:tr w14:paraId="283BC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D9D9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D1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冲刺带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98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0.2*8m绸缎旗布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E8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8D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条</w:t>
            </w:r>
          </w:p>
        </w:tc>
      </w:tr>
      <w:tr w14:paraId="57E66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0AEBB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32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定制跑步T恤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A4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纯棉，加印医院logo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96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84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</w:tr>
      <w:tr w14:paraId="76635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70059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AE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补给站牌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E7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0.6*1.2m，KT板，补给站桌椅布置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F8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B0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320E00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02E13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2D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荧光物资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06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荧光棒+配件（不少于5种）、荧光头箍、荧光贴纸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F2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F6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批</w:t>
            </w:r>
          </w:p>
        </w:tc>
      </w:tr>
      <w:tr w14:paraId="3C00B6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2AD58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D7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补给物资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AC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矿泉水、运动饮料、巧克力、零食等，10元/人/份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C9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0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4B83FE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B3FCC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B8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荧光夜跑纪念证书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9F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男子组前三名纪念证书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F6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80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43BEB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7CFC9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22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72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女子组前三名纪念证书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8E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E9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236BA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9F497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C6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荧光夜跑纪念品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6B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第1名，市值约80元/人/份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B5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83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346F6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64463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C8020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B2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第2名，市值约70元/人/份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71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B5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26EBE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AF764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AA9D4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EA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第3名，市值约60元/人/份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C8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C9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649FB7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86B68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6B9DC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A1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其余人员，市值约40元/人/份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32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294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F9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15E48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0F0F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7B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驻场工作人员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4548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负责运输及安装物资、活动执行、清理撤场等（注：所含费用均摊）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56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6-8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69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</w:t>
            </w:r>
          </w:p>
        </w:tc>
      </w:tr>
      <w:tr w14:paraId="543C4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5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D91A2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B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拍摄宣传</w:t>
            </w:r>
          </w:p>
        </w:tc>
        <w:tc>
          <w:tcPr>
            <w:tcW w:w="4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BFB7F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比赛全程精彩镜头抓拍；后期剪辑不少于1分钟视频。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59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95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</w:t>
            </w:r>
          </w:p>
        </w:tc>
      </w:tr>
    </w:tbl>
    <w:p w14:paraId="11C554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（二）趣味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运动会+体育节闭幕式（含颁奖仪式）</w:t>
      </w:r>
    </w:p>
    <w:p w14:paraId="4B2FAA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3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1.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活动时间：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10月19日（周六）8:30-12:00（待定，视天气情况调整）</w:t>
      </w:r>
    </w:p>
    <w:p w14:paraId="17D15D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活力热身操：8:25-8:30</w:t>
      </w:r>
    </w:p>
    <w:p w14:paraId="5C6483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个人竞赛项目：8:30-9:30</w:t>
      </w:r>
    </w:p>
    <w:p w14:paraId="4596FD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团体竞赛项目：9:30-11:30</w:t>
      </w:r>
    </w:p>
    <w:p w14:paraId="03392898">
      <w:pPr>
        <w:pStyle w:val="10"/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体育节闭幕式（含颁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奖仪式）：11:30-12:00</w:t>
      </w:r>
    </w:p>
    <w:p w14:paraId="16111C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2.活动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地点：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澳头第五小学田径场</w:t>
      </w:r>
    </w:p>
    <w:p w14:paraId="0F6144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highlight w:val="none"/>
          <w:lang w:val="en-US" w:eastAsia="zh-CN"/>
        </w:rPr>
        <w:t>3.</w:t>
      </w:r>
      <w:r>
        <w:rPr>
          <w:rFonts w:hint="eastAsia" w:eastAsia="仿宋_GB2312"/>
          <w:b/>
          <w:bCs/>
          <w:color w:val="000000"/>
          <w:kern w:val="2"/>
          <w:sz w:val="32"/>
          <w:highlight w:val="none"/>
          <w:lang w:val="en-US" w:eastAsia="zh-CN"/>
        </w:rPr>
        <w:t>个人竞赛项目：</w:t>
      </w:r>
    </w:p>
    <w:p w14:paraId="72DFF7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（1）100米赛跑：男子组、女子组。</w:t>
      </w:r>
    </w:p>
    <w:p w14:paraId="4EA71C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比赛采取计时排名制，以裁判鸣枪开始计时，到终点为计时结束；起跑统一采用分道蹲踞式起跑姿势，发令员发出“各就位”“预备”口令后，“鸣枪”即比赛开始；鸣枪前，任何试跑等动作都视为抢跑，第一次抢跑犯规不取消比赛资格，之后任何选手抢跑都将取消比赛资格；选手名次取决于身体躯干（不包括头、颈、臂、腿、手或足）抵达终点线后沿垂直面后，比赛完成。比赛出现第一名成绩相同，裁判有权决定是否重赛，若无重赛条件：则并列第一，其他名次成绩相同，并列裁决；份跑道，选手只能在自己所在跑道进行比赛，越出跑道获利、影响到其他选手视为犯规，将取消该选手成绩；其他情况采用国家体育总局审定的最新田径规定。</w:t>
      </w:r>
    </w:p>
    <w:p w14:paraId="27E864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（2）1分钟跳绳：男子组、女子组。</w:t>
      </w:r>
    </w:p>
    <w:p w14:paraId="47E06F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运动员调整绳长至适宜长度，听到开始信号后开始跳绳。动作规格为正摇双脚跳绳，每跳跃一次且摇绳一回环，计为一次。听到结束信号后停止。跳绳过程中可以停顿，以1分钟结束时的总次数为个人最后成绩。</w:t>
      </w:r>
    </w:p>
    <w:p w14:paraId="2CBC9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2"/>
          <w:sz w:val="32"/>
          <w:lang w:val="en-US" w:eastAsia="zh-CN"/>
        </w:rPr>
        <w:t>.</w:t>
      </w:r>
      <w:r>
        <w:rPr>
          <w:rFonts w:hint="eastAsia" w:eastAsia="仿宋_GB2312" w:cs="Times New Roman"/>
          <w:b/>
          <w:bCs/>
          <w:color w:val="000000"/>
          <w:kern w:val="2"/>
          <w:sz w:val="32"/>
          <w:lang w:val="en-US" w:eastAsia="zh-CN"/>
        </w:rPr>
        <w:t>团体竞赛项目</w:t>
      </w:r>
    </w:p>
    <w:p w14:paraId="63B545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参与人员：全院10个工会小组重新组合形成5个参赛队伍，分别为：内科行政队、外科医技队、妇产门诊队、手麻儿科队、急诊后勤队，每支队伍由20名队员组成（10男10女），共100人。</w:t>
      </w:r>
    </w:p>
    <w:p w14:paraId="52EA18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（</w:t>
      </w:r>
      <w:r>
        <w:rPr>
          <w:rFonts w:hint="eastAsia" w:cs="Times New Roman"/>
          <w:color w:val="000000"/>
          <w:kern w:val="2"/>
          <w:sz w:val="32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定点投篮（5人制）</w:t>
      </w:r>
    </w:p>
    <w:p w14:paraId="45B8FA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比赛规则：各队派出5名运动员（3男2女）参赛，每人30秒时间内在规定线连续投篮，进球数多者获胜。若进球数相同，则重新进行投篮比赛，以此类推，直到决出胜负为止。</w:t>
      </w: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第一名得20分，第二名得16分，第三名得12分，第四名得8分，第五名得4分。</w:t>
      </w:r>
    </w:p>
    <w:p w14:paraId="0C98A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drawing>
          <wp:inline distT="0" distB="0" distL="114300" distR="114300">
            <wp:extent cx="2530475" cy="4244340"/>
            <wp:effectExtent l="0" t="0" r="7620" b="14605"/>
            <wp:docPr id="6" name="图片 6" descr="篮球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篮球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047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79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2.“爱拼才会赢(俄罗斯方块)”赛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（8人制）</w:t>
      </w:r>
    </w:p>
    <w:p w14:paraId="009436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各队派出8名运动员参赛，8名运动员在起点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排成一列</w:t>
      </w: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纵队，听到裁判发令后，第一名队员迅速出发将拼图散件放入拼图框内，然后返回起点线，返问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队员与</w:t>
      </w: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t>起跑线后的下一名队员击掌后，下一名队员方可出发，如此往复，直至最后一名队员正确完成拼图跑回并越过起点线(此时为终点线)，终止计时，用时最少的队伍视为胜利。第一名得20分，第二名得16分，第三名得12分，第四名得8分，第五名得4分。</w:t>
      </w:r>
    </w:p>
    <w:p w14:paraId="39A873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40" w:firstLineChars="200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  <w:drawing>
          <wp:inline distT="0" distB="0" distL="114300" distR="114300">
            <wp:extent cx="5059680" cy="4015740"/>
            <wp:effectExtent l="0" t="0" r="0" b="7620"/>
            <wp:docPr id="4" name="图片 4" descr="微信图片_2025081215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2153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1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3.袋鼠袋跳接力赛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（10人制）</w:t>
      </w:r>
    </w:p>
    <w:p w14:paraId="623A4AAF">
      <w:pPr>
        <w:pStyle w:val="10"/>
        <w:numPr>
          <w:ilvl w:val="0"/>
          <w:numId w:val="0"/>
        </w:numPr>
        <w:ind w:firstLine="640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   每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队10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人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（5男5女）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分列两端，相距20米。起点端一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运动员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“跳袋鼠”前往另一端，到达后该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运动员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快速出“跳袋”，另一端的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运动员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接力返回起点端，由此往复来回，用时最短的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队伍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获胜。第一名得20分，第二名得16分，第三名得12分，第四名得8分，第五名得4分。</w:t>
      </w:r>
    </w:p>
    <w:p w14:paraId="7692E559">
      <w:pPr>
        <w:pStyle w:val="10"/>
        <w:numPr>
          <w:ilvl w:val="0"/>
          <w:numId w:val="0"/>
        </w:numPr>
        <w:ind w:firstLine="640"/>
        <w:jc w:val="center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drawing>
          <wp:inline distT="0" distB="0" distL="114300" distR="114300">
            <wp:extent cx="3512820" cy="26365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74E5">
      <w:pPr>
        <w:pStyle w:val="10"/>
        <w:numPr>
          <w:ilvl w:val="0"/>
          <w:numId w:val="0"/>
        </w:numPr>
        <w:ind w:firstLine="640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4.足球九宫格（10人制）</w:t>
      </w:r>
    </w:p>
    <w:p w14:paraId="2B4E854B">
      <w:pPr>
        <w:pStyle w:val="10"/>
        <w:numPr>
          <w:ilvl w:val="0"/>
          <w:numId w:val="0"/>
        </w:numPr>
        <w:ind w:firstLine="640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各队派出10名队员参赛队员，参赛队员站于足球设置区，发令后，队员将球踢向球门。每人踢球1次，得分累加，得分多者名次列前。若得分相同，则用时少者名次列前。得分规则‌：球门上的九个格子分为上、中、下三排，每排三个格子，得分如下：①上面三格：5分、4分、5分；②中间三格：3分、2分、3分；③下面三格：1分、1分、1分。</w:t>
      </w:r>
    </w:p>
    <w:p w14:paraId="4959CD55">
      <w:pPr>
        <w:pStyle w:val="10"/>
        <w:numPr>
          <w:ilvl w:val="0"/>
          <w:numId w:val="0"/>
        </w:numPr>
        <w:ind w:firstLine="640"/>
        <w:jc w:val="center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drawing>
          <wp:inline distT="0" distB="0" distL="114300" distR="114300">
            <wp:extent cx="2446020" cy="2628900"/>
            <wp:effectExtent l="0" t="0" r="7620" b="7620"/>
            <wp:docPr id="2" name="图片 2" descr="175498485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49848532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A8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Calibri" w:hAnsi="Calibri" w:eastAsia="宋体" w:cs="Times New Roman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（</w:t>
      </w:r>
      <w:r>
        <w:rPr>
          <w:rFonts w:hint="eastAsia" w:ascii="Times New Roman" w:cs="Times New Roman"/>
          <w:color w:val="000000"/>
          <w:kern w:val="2"/>
          <w:sz w:val="32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color w:val="000000"/>
          <w:kern w:val="2"/>
          <w:sz w:val="32"/>
          <w:highlight w:val="none"/>
          <w:lang w:val="en-US" w:eastAsia="zh-CN"/>
        </w:rPr>
        <w:t>）拔河比赛（12人制）</w:t>
      </w:r>
    </w:p>
    <w:p w14:paraId="4226B6DF">
      <w:pPr>
        <w:pStyle w:val="1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8"/>
          <w:szCs w:val="28"/>
          <w:vertAlign w:val="baseli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规则：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各队派出12名队员参赛，男队员6名，女队员6名，每场比赛可队内更换队员。</w:t>
      </w:r>
    </w:p>
    <w:p w14:paraId="75600DFD">
      <w:pPr>
        <w:pStyle w:val="10"/>
        <w:ind w:left="0" w:leftChars="0"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（1）循环积分赛一局定胜负，每局须计时获胜时间。获胜一方队伍得5分，失败一方队伍不得分。比赛顺序为：</w:t>
      </w:r>
    </w:p>
    <w:p w14:paraId="236AC5ED">
      <w:pPr>
        <w:pStyle w:val="10"/>
        <w:numPr>
          <w:ilvl w:val="0"/>
          <w:numId w:val="0"/>
        </w:numPr>
        <w:ind w:left="638" w:leftChars="304" w:firstLine="0" w:firstLineChars="0"/>
        <w:rPr>
          <w:rFonts w:hint="default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①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内科行政队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外科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医技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队</w:t>
      </w:r>
    </w:p>
    <w:p w14:paraId="42E0E6A6">
      <w:pPr>
        <w:pStyle w:val="10"/>
        <w:numPr>
          <w:ilvl w:val="0"/>
          <w:numId w:val="0"/>
        </w:numPr>
        <w:ind w:firstLine="640" w:firstLineChars="200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②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急诊后勤队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手麻儿科队</w:t>
      </w:r>
    </w:p>
    <w:p w14:paraId="24D54614">
      <w:pPr>
        <w:pStyle w:val="10"/>
        <w:numPr>
          <w:ilvl w:val="0"/>
          <w:numId w:val="0"/>
        </w:numPr>
        <w:ind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③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妇产门诊队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外科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医技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队</w:t>
      </w:r>
    </w:p>
    <w:p w14:paraId="67E274FB">
      <w:pPr>
        <w:pStyle w:val="10"/>
        <w:numPr>
          <w:ilvl w:val="0"/>
          <w:numId w:val="0"/>
        </w:numPr>
        <w:ind w:firstLine="640" w:firstLineChars="200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④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手麻儿科队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内科行政队</w:t>
      </w:r>
    </w:p>
    <w:p w14:paraId="7835775D">
      <w:pPr>
        <w:pStyle w:val="10"/>
        <w:numPr>
          <w:ilvl w:val="0"/>
          <w:numId w:val="0"/>
        </w:numPr>
        <w:ind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⑤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急诊后勤队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外科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医技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队</w:t>
      </w:r>
    </w:p>
    <w:p w14:paraId="6F550B0C">
      <w:pPr>
        <w:pStyle w:val="10"/>
        <w:numPr>
          <w:ilvl w:val="0"/>
          <w:numId w:val="0"/>
        </w:numPr>
        <w:ind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⑥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妇产门诊队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内科行政队</w:t>
      </w:r>
    </w:p>
    <w:p w14:paraId="34E52A50">
      <w:pPr>
        <w:pStyle w:val="10"/>
        <w:numPr>
          <w:ilvl w:val="0"/>
          <w:numId w:val="0"/>
        </w:numPr>
        <w:ind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⑦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手麻儿科队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急诊后勤队</w:t>
      </w:r>
    </w:p>
    <w:p w14:paraId="4E3E449D">
      <w:pPr>
        <w:pStyle w:val="10"/>
        <w:numPr>
          <w:ilvl w:val="0"/>
          <w:numId w:val="0"/>
        </w:numPr>
        <w:ind w:firstLine="640" w:firstLineChars="200"/>
        <w:rPr>
          <w:rFonts w:hint="default" w:eastAsia="仿宋_GB2312"/>
          <w:color w:val="auto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auto"/>
          <w:kern w:val="2"/>
          <w:sz w:val="32"/>
          <w:highlight w:val="none"/>
          <w:lang w:val="en-US" w:eastAsia="zh-CN"/>
        </w:rPr>
        <w:t>⑧</w:t>
      </w:r>
      <w:r>
        <w:rPr>
          <w:rFonts w:hint="eastAsia" w:eastAsia="仿宋_GB2312" w:cs="Times New Roman"/>
          <w:b w:val="0"/>
          <w:bCs w:val="0"/>
          <w:color w:val="auto"/>
          <w:kern w:val="2"/>
          <w:sz w:val="32"/>
          <w:lang w:val="en-US" w:eastAsia="zh-CN"/>
        </w:rPr>
        <w:t>妇产门诊队</w:t>
      </w:r>
      <w:r>
        <w:rPr>
          <w:rFonts w:hint="eastAsia" w:cs="Times New Roman"/>
          <w:b w:val="0"/>
          <w:bCs w:val="0"/>
          <w:color w:val="auto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auto"/>
          <w:kern w:val="2"/>
          <w:sz w:val="32"/>
          <w:lang w:val="en-US" w:eastAsia="zh-CN"/>
        </w:rPr>
        <w:t>手麻儿科队</w:t>
      </w:r>
    </w:p>
    <w:p w14:paraId="667C675C">
      <w:pPr>
        <w:pStyle w:val="10"/>
        <w:numPr>
          <w:ilvl w:val="0"/>
          <w:numId w:val="0"/>
        </w:numPr>
        <w:ind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⑨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内科行政队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急诊后勤队</w:t>
      </w:r>
    </w:p>
    <w:p w14:paraId="5AD0F8EF">
      <w:pPr>
        <w:pStyle w:val="10"/>
        <w:numPr>
          <w:ilvl w:val="0"/>
          <w:numId w:val="0"/>
        </w:numPr>
        <w:ind w:firstLine="640" w:firstLineChars="200"/>
        <w:rPr>
          <w:rFonts w:hint="eastAsia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⑩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外科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医技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队</w:t>
      </w:r>
      <w:r>
        <w:rPr>
          <w:rFonts w:hint="eastAsia" w:cs="Times New Roman"/>
          <w:b w:val="0"/>
          <w:bCs w:val="0"/>
          <w:color w:val="000000"/>
          <w:kern w:val="2"/>
          <w:sz w:val="32"/>
          <w:lang w:val="en-US" w:eastAsia="zh-CN"/>
        </w:rPr>
        <w:t>vs</w:t>
      </w:r>
      <w:r>
        <w:rPr>
          <w:rFonts w:hint="eastAsia" w:eastAsia="仿宋_GB2312" w:cs="Times New Roman"/>
          <w:b w:val="0"/>
          <w:bCs w:val="0"/>
          <w:color w:val="000000"/>
          <w:kern w:val="2"/>
          <w:sz w:val="32"/>
          <w:lang w:val="en-US" w:eastAsia="zh-CN"/>
        </w:rPr>
        <w:t>手麻儿科队</w:t>
      </w:r>
    </w:p>
    <w:p w14:paraId="1D842BAB">
      <w:pPr>
        <w:pStyle w:val="10"/>
        <w:numPr>
          <w:ilvl w:val="0"/>
          <w:numId w:val="0"/>
        </w:numPr>
        <w:ind w:firstLine="640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3.体育节闭幕式（含颁奖仪式）</w:t>
      </w:r>
    </w:p>
    <w:p w14:paraId="64331341">
      <w:pPr>
        <w:pStyle w:val="10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（1）时间：11:</w:t>
      </w:r>
      <w:r>
        <w:rPr>
          <w:rFonts w:hint="eastAsia"/>
          <w:color w:val="000000"/>
          <w:kern w:val="2"/>
          <w:sz w:val="32"/>
          <w:highlight w:val="none"/>
          <w:lang w:val="en-US" w:eastAsia="zh-CN"/>
        </w:rPr>
        <w:t>4</w:t>
      </w: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0-12:00</w:t>
      </w:r>
    </w:p>
    <w:p w14:paraId="053DE2D6">
      <w:pPr>
        <w:pStyle w:val="10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（2）地点：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澳头第五小学田径场</w:t>
      </w:r>
    </w:p>
    <w:p w14:paraId="679CC568">
      <w:pPr>
        <w:pStyle w:val="10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（3）参与人员：工会主席、工会委员、工会小组长、工会会员代表（趣味运动会运动员100人）</w:t>
      </w:r>
    </w:p>
    <w:p w14:paraId="20339A84">
      <w:pPr>
        <w:pStyle w:val="10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（4）议程：</w:t>
      </w:r>
    </w:p>
    <w:p w14:paraId="2A053D88">
      <w:pPr>
        <w:pStyle w:val="10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①主持人开场并宣布体育节各项活动获奖名单；</w:t>
      </w:r>
    </w:p>
    <w:p w14:paraId="1B938C18">
      <w:pPr>
        <w:pStyle w:val="10"/>
        <w:numPr>
          <w:ilvl w:val="0"/>
          <w:numId w:val="0"/>
        </w:numPr>
        <w:ind w:firstLine="640"/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②获奖个人、队伍代表上台领奖；</w:t>
      </w:r>
    </w:p>
    <w:p w14:paraId="6D5DD4DE">
      <w:pPr>
        <w:pStyle w:val="10"/>
        <w:numPr>
          <w:ilvl w:val="0"/>
          <w:numId w:val="0"/>
        </w:numPr>
        <w:ind w:firstLine="640"/>
        <w:rPr>
          <w:rFonts w:hint="eastAsia" w:ascii="Times New Roman" w:hAnsi="Times New Roman"/>
          <w:color w:val="000000"/>
          <w:kern w:val="0"/>
          <w:sz w:val="32"/>
          <w:highlight w:val="none"/>
          <w:lang w:val="en-US" w:eastAsia="zh-CN"/>
        </w:rPr>
      </w:pPr>
      <w:r>
        <w:rPr>
          <w:rFonts w:hint="eastAsia" w:hAnsi="Times New Roman"/>
          <w:color w:val="000000"/>
          <w:kern w:val="2"/>
          <w:sz w:val="32"/>
          <w:highlight w:val="none"/>
          <w:lang w:val="en-US" w:eastAsia="zh-CN"/>
        </w:rPr>
        <w:t>③工会主席致辞并宣布体育节闭幕。</w:t>
      </w:r>
    </w:p>
    <w:p w14:paraId="016649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lang w:val="en-US" w:eastAsia="zh-CN"/>
        </w:rPr>
        <w:t>4.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需求项目及要求</w:t>
      </w:r>
    </w:p>
    <w:tbl>
      <w:tblPr>
        <w:tblStyle w:val="6"/>
        <w:tblW w:w="10405" w:type="dxa"/>
        <w:tblInd w:w="-8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2640"/>
        <w:gridCol w:w="4264"/>
        <w:gridCol w:w="743"/>
        <w:gridCol w:w="1216"/>
      </w:tblGrid>
      <w:tr w14:paraId="6C0E9E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F8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活动分项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CD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服务项目/物料项目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9D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描述/尺寸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92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CC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</w:tr>
      <w:tr w14:paraId="7535C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80704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趣味运动会+闭幕式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11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活动背景板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C1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4*6m，桁架+灯布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EF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7F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63AD8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C9B9C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79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租用音响设备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B3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含话筒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65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72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</w:tr>
      <w:tr w14:paraId="27C72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E008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B8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游戏规则牌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B1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0.8*1m，KT板+画架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FD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7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03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79F1A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0F63F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AB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队伍手持牌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33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0.4*0.6m，KT板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C5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CF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1497E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97956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DC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补给站/休息区牌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13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0.4*1m，KT板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D3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19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08B13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8779E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17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记分牌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A7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0.8*1m，KT板+画架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13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B2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228BCA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B5791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2C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补给物资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43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矿泉水、运动饮料、巧克力、小零食等，20元/人/份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2B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5E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</w:t>
            </w:r>
          </w:p>
        </w:tc>
      </w:tr>
      <w:tr w14:paraId="528A4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68899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0D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租用游戏道具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63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1分钟跳绳道具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25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6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8C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条</w:t>
            </w:r>
          </w:p>
        </w:tc>
      </w:tr>
      <w:tr w14:paraId="4EBBC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5AE4E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AC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B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“爱拼才会赢”拼图道具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B6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26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6FC03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B7CF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AA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0C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袋鼠袋跳接力赛道具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E6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10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22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个</w:t>
            </w:r>
          </w:p>
        </w:tc>
      </w:tr>
      <w:tr w14:paraId="1E8D7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C5251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B6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2A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足球九宫格道具、足球等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EC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96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24C6C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03A57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99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72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拔河比赛道具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F9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F4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个</w:t>
            </w:r>
          </w:p>
        </w:tc>
      </w:tr>
      <w:tr w14:paraId="47B12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034A4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D7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啦啦队物品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424BC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啦啦花、助威小喇叭、拍拍掌等氛围道具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7D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DE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批</w:t>
            </w:r>
          </w:p>
        </w:tc>
      </w:tr>
      <w:tr w14:paraId="1734D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FC0D6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F4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驻场工作人员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4DF33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负责运输及安装物资、活动执行、清理撤场等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6A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6-8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B9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</w:t>
            </w:r>
          </w:p>
        </w:tc>
      </w:tr>
      <w:tr w14:paraId="74184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5EEC7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3D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个人纪念品（100米赛跑男女组）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C9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第1名，市值约80元/人/份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EF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61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77A187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381AC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25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A0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第2名，市值约70元/人/份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A4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13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02067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747AE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7B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1D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第3名，市值约60元/人/份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F6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6A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7EDD4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479DE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99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个人纪念品（1分钟跳绳男女组）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23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第1名，市值约80元/人/份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D6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3B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5581D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EDFE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6BC8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D1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第2名，市值约70元/人/份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CB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B6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15142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982AF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0CC3B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C7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第3名，市值约60元/人/份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65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6A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7A9A8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A2E6B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12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定制纪念证书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D2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男、女前三名定制纪念证书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D3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6E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58DFA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A4412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9B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团体纪念品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8A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第1名团队，市值约80元/人/份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FB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97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78CF2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935B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F5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48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第2名团队，市值约70元/人/份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BB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8F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31A96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1EB16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DA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8E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第3名团队，市值约60元/人/份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1B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EB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29DA3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08B39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79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0A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其余人员，市值约40元/人/份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D3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40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AB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6A48A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B3E1A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A2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纪念牌匾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D8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团体前三名,尺寸40cm*60cm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29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F9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48A26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BFAAB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AA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拍摄宣传</w:t>
            </w:r>
          </w:p>
        </w:tc>
        <w:tc>
          <w:tcPr>
            <w:tcW w:w="4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18F38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比赛全程精彩镜头抓拍；后期剪辑不少于1分钟视频。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55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24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</w:t>
            </w:r>
          </w:p>
        </w:tc>
      </w:tr>
    </w:tbl>
    <w:p w14:paraId="39E7ED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</w:p>
    <w:p w14:paraId="633139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</w:p>
    <w:sectPr>
      <w:pgSz w:w="11906" w:h="16838"/>
      <w:pgMar w:top="2098" w:right="1797" w:bottom="215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63BBA7F-7747-48A8-9BC9-C05608572C9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9894577D-49A6-46E7-AA48-6DF079110FA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6BC0B20E-4BE5-4E58-8348-9550F132052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0999F4DD-0701-4061-9DB8-6DBDAA4D0DE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32FD6276-D4F9-4358-AAFA-7BF991A6F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2MmY4NDUxMGRlODdhNDlmNzZjMTUzYThiYzJlNjUifQ=="/>
  </w:docVars>
  <w:rsids>
    <w:rsidRoot w:val="00000000"/>
    <w:rsid w:val="009D6961"/>
    <w:rsid w:val="00B52F97"/>
    <w:rsid w:val="00F9257D"/>
    <w:rsid w:val="012A6BDB"/>
    <w:rsid w:val="01402BF3"/>
    <w:rsid w:val="01AA3955"/>
    <w:rsid w:val="01E71F25"/>
    <w:rsid w:val="0204567E"/>
    <w:rsid w:val="02300221"/>
    <w:rsid w:val="02902A6D"/>
    <w:rsid w:val="029D33DC"/>
    <w:rsid w:val="02BD0FEE"/>
    <w:rsid w:val="035F033E"/>
    <w:rsid w:val="03BB7FBE"/>
    <w:rsid w:val="05EB46CF"/>
    <w:rsid w:val="060317A8"/>
    <w:rsid w:val="06436553"/>
    <w:rsid w:val="066D1D8C"/>
    <w:rsid w:val="076B391B"/>
    <w:rsid w:val="07783EDF"/>
    <w:rsid w:val="09486C3F"/>
    <w:rsid w:val="099C263F"/>
    <w:rsid w:val="0A603AE7"/>
    <w:rsid w:val="0AD20F38"/>
    <w:rsid w:val="0B5A4560"/>
    <w:rsid w:val="0C122745"/>
    <w:rsid w:val="0D4829AA"/>
    <w:rsid w:val="0D741E4B"/>
    <w:rsid w:val="0DBF70D4"/>
    <w:rsid w:val="0E285928"/>
    <w:rsid w:val="0EA67501"/>
    <w:rsid w:val="0F7C2CF7"/>
    <w:rsid w:val="0F842885"/>
    <w:rsid w:val="0FCD3553"/>
    <w:rsid w:val="10923E54"/>
    <w:rsid w:val="10FB40F0"/>
    <w:rsid w:val="1114581B"/>
    <w:rsid w:val="11172AA1"/>
    <w:rsid w:val="11681ED6"/>
    <w:rsid w:val="118440E5"/>
    <w:rsid w:val="121C66B5"/>
    <w:rsid w:val="12E017EF"/>
    <w:rsid w:val="134F24D1"/>
    <w:rsid w:val="13872FA2"/>
    <w:rsid w:val="13BA5B9C"/>
    <w:rsid w:val="13BF31B2"/>
    <w:rsid w:val="144E4536"/>
    <w:rsid w:val="148B12E6"/>
    <w:rsid w:val="14CA0061"/>
    <w:rsid w:val="14D339D6"/>
    <w:rsid w:val="15274035"/>
    <w:rsid w:val="158E5532"/>
    <w:rsid w:val="162B4F07"/>
    <w:rsid w:val="16464112"/>
    <w:rsid w:val="17163A31"/>
    <w:rsid w:val="1740460A"/>
    <w:rsid w:val="178D1819"/>
    <w:rsid w:val="178E11F5"/>
    <w:rsid w:val="17CC40F0"/>
    <w:rsid w:val="17F3167D"/>
    <w:rsid w:val="180F65AD"/>
    <w:rsid w:val="182A2262"/>
    <w:rsid w:val="18AA4A69"/>
    <w:rsid w:val="1934019F"/>
    <w:rsid w:val="196576B2"/>
    <w:rsid w:val="1AA9696A"/>
    <w:rsid w:val="1B375D24"/>
    <w:rsid w:val="1BD619E1"/>
    <w:rsid w:val="1C676ADD"/>
    <w:rsid w:val="1CD00748"/>
    <w:rsid w:val="1D320E99"/>
    <w:rsid w:val="1D5F5A06"/>
    <w:rsid w:val="1DF71E13"/>
    <w:rsid w:val="1E7F3433"/>
    <w:rsid w:val="1EB015A7"/>
    <w:rsid w:val="1EBA1E90"/>
    <w:rsid w:val="1F552C1D"/>
    <w:rsid w:val="20360CA0"/>
    <w:rsid w:val="203B1CD3"/>
    <w:rsid w:val="20A731AD"/>
    <w:rsid w:val="20DB1848"/>
    <w:rsid w:val="21091F11"/>
    <w:rsid w:val="210B3EDB"/>
    <w:rsid w:val="214E5B76"/>
    <w:rsid w:val="2197576F"/>
    <w:rsid w:val="21C97F47"/>
    <w:rsid w:val="22D10D3B"/>
    <w:rsid w:val="22FA1509"/>
    <w:rsid w:val="235C0A1E"/>
    <w:rsid w:val="23AD74CB"/>
    <w:rsid w:val="24175B9E"/>
    <w:rsid w:val="24275B83"/>
    <w:rsid w:val="24335835"/>
    <w:rsid w:val="24857A5D"/>
    <w:rsid w:val="24F904EE"/>
    <w:rsid w:val="25ED0053"/>
    <w:rsid w:val="26613C06"/>
    <w:rsid w:val="267A6EF7"/>
    <w:rsid w:val="26B01030"/>
    <w:rsid w:val="26E50D2A"/>
    <w:rsid w:val="276C4FA7"/>
    <w:rsid w:val="277D0F63"/>
    <w:rsid w:val="27CA0535"/>
    <w:rsid w:val="280A3B62"/>
    <w:rsid w:val="282910EA"/>
    <w:rsid w:val="28EC690F"/>
    <w:rsid w:val="28ED036A"/>
    <w:rsid w:val="2916341D"/>
    <w:rsid w:val="29194CBB"/>
    <w:rsid w:val="294873ED"/>
    <w:rsid w:val="2A7F56C6"/>
    <w:rsid w:val="2B8D1E0F"/>
    <w:rsid w:val="2B9E76FA"/>
    <w:rsid w:val="2BE37A15"/>
    <w:rsid w:val="2C3D6F12"/>
    <w:rsid w:val="2CB52F4D"/>
    <w:rsid w:val="2D1265F1"/>
    <w:rsid w:val="2D8079FF"/>
    <w:rsid w:val="2E9C2216"/>
    <w:rsid w:val="2F3E36CD"/>
    <w:rsid w:val="30201025"/>
    <w:rsid w:val="302F3016"/>
    <w:rsid w:val="314837E2"/>
    <w:rsid w:val="319B6BB5"/>
    <w:rsid w:val="321F5577"/>
    <w:rsid w:val="334E5EA9"/>
    <w:rsid w:val="33C76378"/>
    <w:rsid w:val="34D81ECE"/>
    <w:rsid w:val="376C6090"/>
    <w:rsid w:val="38845CFA"/>
    <w:rsid w:val="39253208"/>
    <w:rsid w:val="39BF4553"/>
    <w:rsid w:val="3A147EB4"/>
    <w:rsid w:val="3A1F40FB"/>
    <w:rsid w:val="3BD12C12"/>
    <w:rsid w:val="3C964B49"/>
    <w:rsid w:val="3CBE7BFC"/>
    <w:rsid w:val="3CE065C5"/>
    <w:rsid w:val="3CE10AE4"/>
    <w:rsid w:val="3DC7000C"/>
    <w:rsid w:val="3EDF5107"/>
    <w:rsid w:val="3F7E7C4C"/>
    <w:rsid w:val="3FA60462"/>
    <w:rsid w:val="40322DDA"/>
    <w:rsid w:val="40ED6D01"/>
    <w:rsid w:val="411C0136"/>
    <w:rsid w:val="41393CF5"/>
    <w:rsid w:val="41594397"/>
    <w:rsid w:val="41795FF8"/>
    <w:rsid w:val="41DC654E"/>
    <w:rsid w:val="41F21B93"/>
    <w:rsid w:val="420C1086"/>
    <w:rsid w:val="42D27E3B"/>
    <w:rsid w:val="43134475"/>
    <w:rsid w:val="434626F9"/>
    <w:rsid w:val="43526340"/>
    <w:rsid w:val="43A4632A"/>
    <w:rsid w:val="43A53412"/>
    <w:rsid w:val="43E3619A"/>
    <w:rsid w:val="43E835B4"/>
    <w:rsid w:val="44641089"/>
    <w:rsid w:val="448646B2"/>
    <w:rsid w:val="45444DCB"/>
    <w:rsid w:val="454D5FC1"/>
    <w:rsid w:val="455530C7"/>
    <w:rsid w:val="455F7AA2"/>
    <w:rsid w:val="45B73545"/>
    <w:rsid w:val="45BB73CE"/>
    <w:rsid w:val="46032B23"/>
    <w:rsid w:val="469814BD"/>
    <w:rsid w:val="46BA4DE7"/>
    <w:rsid w:val="46DC75FC"/>
    <w:rsid w:val="474927B8"/>
    <w:rsid w:val="47775577"/>
    <w:rsid w:val="47FE35A2"/>
    <w:rsid w:val="48237D4B"/>
    <w:rsid w:val="48294A41"/>
    <w:rsid w:val="483978C3"/>
    <w:rsid w:val="48C77E38"/>
    <w:rsid w:val="493328DA"/>
    <w:rsid w:val="49544761"/>
    <w:rsid w:val="497A30FC"/>
    <w:rsid w:val="49E335D2"/>
    <w:rsid w:val="4A3634C7"/>
    <w:rsid w:val="4A7F4284"/>
    <w:rsid w:val="4AFA62A3"/>
    <w:rsid w:val="4B0435C5"/>
    <w:rsid w:val="4B313C8F"/>
    <w:rsid w:val="4B5366E5"/>
    <w:rsid w:val="4B6B3FB9"/>
    <w:rsid w:val="4C3C2030"/>
    <w:rsid w:val="4C7D1FB5"/>
    <w:rsid w:val="4C9646F1"/>
    <w:rsid w:val="4CFA4749"/>
    <w:rsid w:val="4D112B33"/>
    <w:rsid w:val="4D5368C5"/>
    <w:rsid w:val="4DC951B1"/>
    <w:rsid w:val="50616DC4"/>
    <w:rsid w:val="52A511EA"/>
    <w:rsid w:val="52CA29FF"/>
    <w:rsid w:val="537A4A16"/>
    <w:rsid w:val="53E2021C"/>
    <w:rsid w:val="54123280"/>
    <w:rsid w:val="5421391D"/>
    <w:rsid w:val="544E765F"/>
    <w:rsid w:val="5510614B"/>
    <w:rsid w:val="55124B31"/>
    <w:rsid w:val="558D41B7"/>
    <w:rsid w:val="55942D51"/>
    <w:rsid w:val="55E97640"/>
    <w:rsid w:val="56255FBF"/>
    <w:rsid w:val="56C500AD"/>
    <w:rsid w:val="56C80AC9"/>
    <w:rsid w:val="56CB31E9"/>
    <w:rsid w:val="56DC6D4A"/>
    <w:rsid w:val="580224FA"/>
    <w:rsid w:val="58474AF1"/>
    <w:rsid w:val="586A066B"/>
    <w:rsid w:val="58DE0DD6"/>
    <w:rsid w:val="58E3361B"/>
    <w:rsid w:val="59D30900"/>
    <w:rsid w:val="5B491854"/>
    <w:rsid w:val="5BBB1A7E"/>
    <w:rsid w:val="5D0377CF"/>
    <w:rsid w:val="5E627981"/>
    <w:rsid w:val="5F0E693E"/>
    <w:rsid w:val="5F993E84"/>
    <w:rsid w:val="5FC44C79"/>
    <w:rsid w:val="601E27C7"/>
    <w:rsid w:val="60BF3DBF"/>
    <w:rsid w:val="611A7247"/>
    <w:rsid w:val="629767E0"/>
    <w:rsid w:val="6299063F"/>
    <w:rsid w:val="62A74155"/>
    <w:rsid w:val="62EC6F26"/>
    <w:rsid w:val="63187F6A"/>
    <w:rsid w:val="63671A75"/>
    <w:rsid w:val="639A01CB"/>
    <w:rsid w:val="64541E2E"/>
    <w:rsid w:val="64C336A2"/>
    <w:rsid w:val="64CC56C4"/>
    <w:rsid w:val="64E828D1"/>
    <w:rsid w:val="65151519"/>
    <w:rsid w:val="65D94E52"/>
    <w:rsid w:val="6796351C"/>
    <w:rsid w:val="679F4002"/>
    <w:rsid w:val="68166C2B"/>
    <w:rsid w:val="688378C9"/>
    <w:rsid w:val="68EC771B"/>
    <w:rsid w:val="69CE5987"/>
    <w:rsid w:val="6A792065"/>
    <w:rsid w:val="6AA174BF"/>
    <w:rsid w:val="6AC57F77"/>
    <w:rsid w:val="6B581098"/>
    <w:rsid w:val="6B9B0F84"/>
    <w:rsid w:val="6BD6020E"/>
    <w:rsid w:val="6BDD334B"/>
    <w:rsid w:val="6C354899"/>
    <w:rsid w:val="6CB467A2"/>
    <w:rsid w:val="6D125276"/>
    <w:rsid w:val="6D9143ED"/>
    <w:rsid w:val="6E080A13"/>
    <w:rsid w:val="6E442095"/>
    <w:rsid w:val="6E851A78"/>
    <w:rsid w:val="6EB74327"/>
    <w:rsid w:val="6EF812D3"/>
    <w:rsid w:val="6F2E6B27"/>
    <w:rsid w:val="70D34D1C"/>
    <w:rsid w:val="70D424C2"/>
    <w:rsid w:val="71777D9E"/>
    <w:rsid w:val="734C0DB6"/>
    <w:rsid w:val="7375150F"/>
    <w:rsid w:val="738F5872"/>
    <w:rsid w:val="739A054F"/>
    <w:rsid w:val="73A6532A"/>
    <w:rsid w:val="73FC3205"/>
    <w:rsid w:val="74BB4445"/>
    <w:rsid w:val="74BE7A92"/>
    <w:rsid w:val="74CC21AE"/>
    <w:rsid w:val="754B3A1B"/>
    <w:rsid w:val="758C6EDC"/>
    <w:rsid w:val="759B4CA8"/>
    <w:rsid w:val="75D43A11"/>
    <w:rsid w:val="76342701"/>
    <w:rsid w:val="7671125F"/>
    <w:rsid w:val="76C92E49"/>
    <w:rsid w:val="76EC46AE"/>
    <w:rsid w:val="76F36118"/>
    <w:rsid w:val="770E4D00"/>
    <w:rsid w:val="77671D37"/>
    <w:rsid w:val="78361C89"/>
    <w:rsid w:val="78AE505E"/>
    <w:rsid w:val="791B0989"/>
    <w:rsid w:val="79607369"/>
    <w:rsid w:val="79F176E3"/>
    <w:rsid w:val="7A4F7B0A"/>
    <w:rsid w:val="7A9D67A7"/>
    <w:rsid w:val="7AD4000F"/>
    <w:rsid w:val="7AFB559C"/>
    <w:rsid w:val="7B7A2964"/>
    <w:rsid w:val="7BFA3AA5"/>
    <w:rsid w:val="7CE54755"/>
    <w:rsid w:val="7D4C0330"/>
    <w:rsid w:val="7DEB7B49"/>
    <w:rsid w:val="7E466647"/>
    <w:rsid w:val="7ED14F91"/>
    <w:rsid w:val="7F7D0C75"/>
    <w:rsid w:val="7FF8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0"/>
    <w:rPr>
      <w:b/>
    </w:rPr>
  </w:style>
  <w:style w:type="paragraph" w:customStyle="1" w:styleId="10">
    <w:name w:val="样式1"/>
    <w:basedOn w:val="11"/>
    <w:qFormat/>
    <w:uiPriority w:val="0"/>
  </w:style>
  <w:style w:type="paragraph" w:customStyle="1" w:styleId="11">
    <w:name w:val="正文1"/>
    <w:basedOn w:val="1"/>
    <w:qFormat/>
    <w:uiPriority w:val="99"/>
    <w:pPr>
      <w:ind w:firstLine="708" w:firstLineChars="236"/>
    </w:pPr>
    <w:rPr>
      <w:rFonts w:ascii="仿宋_GB2312" w:eastAsia="仿宋_GB2312" w:cs="仿宋_GB231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3291</Words>
  <Characters>3574</Characters>
  <Lines>0</Lines>
  <Paragraphs>0</Paragraphs>
  <TotalTime>1</TotalTime>
  <ScaleCrop>false</ScaleCrop>
  <LinksUpToDate>false</LinksUpToDate>
  <CharactersWithSpaces>3578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dddd</cp:lastModifiedBy>
  <cp:lastPrinted>2024-09-06T09:05:00Z</cp:lastPrinted>
  <dcterms:modified xsi:type="dcterms:W3CDTF">2025-09-01T09:00:08Z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CC8A2BE01AAE488AAE945DC9C14B151F_13</vt:lpwstr>
  </property>
  <property fmtid="{D5CDD505-2E9C-101B-9397-08002B2CF9AE}" pid="4" name="KSOTemplateDocerSaveRecord">
    <vt:lpwstr>eyJoZGlkIjoiNWU2MmY4NDUxMGRlODdhNDlmNzZjMTUzYThiYzJlNjUiLCJ1c2VySWQiOiIzNjU2MTU5NzYifQ==</vt:lpwstr>
  </property>
</Properties>
</file>