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中山大学附属第一医院惠亚医院工会2023年“三八”妇女节花艺活动采购项目报价单</w:t>
      </w:r>
    </w:p>
    <w:tbl>
      <w:tblPr>
        <w:tblStyle w:val="4"/>
        <w:tblW w:w="505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7301"/>
        <w:gridCol w:w="2684"/>
        <w:gridCol w:w="1601"/>
        <w:gridCol w:w="1514"/>
        <w:gridCol w:w="13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项目内容及需求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样品图片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预算数量（份）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单价（元/份）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总价（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center"/>
              <w:textAlignment w:val="auto"/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多肉盆栽DIY制作+小盆栽纪念品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具体要求：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1.多肉盆栽DIY制作：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多肉不少于5颗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（品种：金枝玉叶、仙人球、十二卷、万重山、小米星、熊掌等）、陶瓷盆、装饰小配件、多肉专用土、造景彩石等，有其他方案可另附。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2.小盆栽纪念品：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按人数提供单盆已植好的小盆栽（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带陶瓷盆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），要求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必须提供三种以上不同种类的盆栽及陶瓷盆样式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，例如：白鸟、金钱草、文竹等，有其他方案可另附。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约200人份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center"/>
              <w:textAlignment w:val="auto"/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鲜花插花DIY制作+小盆栽纪念品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具体要求：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鲜花插花DIY制作：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鲜花不少于25枝（品种：玫瑰花、康乃馨、小雏菊、洋甘菊花、芍药等）竹编篮或手提袋、花泥、装饰品、剪刀（可回收）等，有其他方案可另附。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2.小盆栽纪念品：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按人数提供单盆已植好的小盆栽（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带陶瓷盆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），要求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必须提供三种以上不同种类的盆栽及陶瓷盆样式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，例如：白鸟、金钱草、文竹等，有其他方案可另附。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约200人份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00人份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说明：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须</w:t>
            </w:r>
            <w:r>
              <w:rPr>
                <w:rFonts w:hint="eastAsia" w:eastAsia="宋体" w:cs="宋体" w:asciiTheme="minorHAnsi" w:hAnsiTheme="minorHAnsi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提供专业花艺授课讲师，从花材、容器、色彩搭配等方面，介绍插花艺术造型要素和技巧手法，授课时间15分钟左右，并全程指导、协助职工现场完成花艺作品。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1.采购数量合计约为400份，届时按实际份数进行采购；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2.报价包括各种税金、包装费、配送费运、材料费、人工费等一切费用的总和；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3.需提供三证复印件（营业执照、税务登记证、组织机构代码证或三证合一的营业执照）加盖公章附后。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eastAsia="zh-CN"/>
        </w:rPr>
        <w:t xml:space="preserve">报价单位（盖章）：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eastAsia="zh-CN"/>
        </w:rPr>
        <w:t xml:space="preserve">联系人：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</w:t>
      </w:r>
      <w:r>
        <w:rPr>
          <w:rFonts w:hint="eastAsia"/>
          <w:sz w:val="21"/>
          <w:szCs w:val="21"/>
          <w:lang w:eastAsia="zh-CN"/>
        </w:rPr>
        <w:t xml:space="preserve">联系电话：      </w:t>
      </w:r>
      <w:r>
        <w:rPr>
          <w:rFonts w:hint="eastAsia"/>
          <w:sz w:val="28"/>
          <w:szCs w:val="28"/>
          <w:lang w:eastAsia="zh-CN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FA1DA7"/>
    <w:multiLevelType w:val="singleLevel"/>
    <w:tmpl w:val="27FA1D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5B881F70"/>
    <w:rsid w:val="02033C31"/>
    <w:rsid w:val="135F4A69"/>
    <w:rsid w:val="16BC7E7D"/>
    <w:rsid w:val="17601B67"/>
    <w:rsid w:val="28875955"/>
    <w:rsid w:val="2A8F5DCA"/>
    <w:rsid w:val="322003AE"/>
    <w:rsid w:val="33C234DC"/>
    <w:rsid w:val="368E1A09"/>
    <w:rsid w:val="3F236774"/>
    <w:rsid w:val="478101A3"/>
    <w:rsid w:val="4AEF3676"/>
    <w:rsid w:val="4C2C2DD4"/>
    <w:rsid w:val="4CC9196A"/>
    <w:rsid w:val="53E1208C"/>
    <w:rsid w:val="551534F8"/>
    <w:rsid w:val="5B881F70"/>
    <w:rsid w:val="6EED1AF7"/>
    <w:rsid w:val="75A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652</Characters>
  <Lines>0</Lines>
  <Paragraphs>0</Paragraphs>
  <TotalTime>5</TotalTime>
  <ScaleCrop>false</ScaleCrop>
  <LinksUpToDate>false</LinksUpToDate>
  <CharactersWithSpaces>984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2021-07-19T06:38:00Z</dcterms:created>
  <dc:creator>曾颖</dc:creator>
  <cp:lastModifiedBy>李欣玮</cp:lastModifiedBy>
  <cp:lastPrinted>2023-02-20T04:16:00Z</cp:lastPrinted>
  <dcterms:modified xsi:type="dcterms:W3CDTF">2023-02-27T09:16:49Z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8F55692E8BC848C2A74F24C38C8093F2</vt:lpwstr>
  </property>
</Properties>
</file>